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7C56" w14:textId="3D9DD5C8" w:rsidR="00B66C07" w:rsidRDefault="0099616A">
      <w:r>
        <w:t>Tarievenlijst 202</w:t>
      </w:r>
      <w:r w:rsidR="00E47C90">
        <w:t>5</w:t>
      </w:r>
    </w:p>
    <w:p w14:paraId="3FE9E76D" w14:textId="77777777" w:rsidR="0065553F" w:rsidRDefault="0065553F"/>
    <w:p w14:paraId="0B6027ED" w14:textId="04CDD9CC" w:rsidR="0065553F" w:rsidRDefault="0065553F">
      <w:r>
        <w:t xml:space="preserve">Eerste onderzoek, aanmeten van de zolen, </w:t>
      </w:r>
      <w:r>
        <w:br/>
        <w:t>1 paar podotherapeutische zolen en nacontrole</w:t>
      </w:r>
      <w:r>
        <w:tab/>
        <w:t>€ 24</w:t>
      </w:r>
      <w:r w:rsidR="00E47C90">
        <w:t>9</w:t>
      </w:r>
      <w:r>
        <w:t>,-</w:t>
      </w:r>
      <w:r w:rsidR="00471835">
        <w:br/>
        <w:t>Kind t/m 16 jaar</w:t>
      </w:r>
      <w:r w:rsidR="00471835">
        <w:tab/>
      </w:r>
      <w:r w:rsidR="00471835">
        <w:tab/>
      </w:r>
      <w:r w:rsidR="00471835">
        <w:tab/>
      </w:r>
      <w:r w:rsidR="00471835">
        <w:tab/>
      </w:r>
      <w:r w:rsidR="00471835">
        <w:tab/>
        <w:t>€ 22</w:t>
      </w:r>
      <w:r w:rsidR="00E47C90">
        <w:t>9</w:t>
      </w:r>
      <w:r w:rsidR="00471835">
        <w:t>,-</w:t>
      </w:r>
      <w:r>
        <w:br/>
      </w:r>
      <w:r>
        <w:br/>
        <w:t>Consult of jaarlijkse controle</w:t>
      </w:r>
      <w:r>
        <w:tab/>
      </w:r>
      <w:r>
        <w:tab/>
      </w:r>
      <w:r>
        <w:tab/>
      </w:r>
      <w:r>
        <w:tab/>
        <w:t>€ 3</w:t>
      </w:r>
      <w:r w:rsidR="00E47C90">
        <w:t>2</w:t>
      </w:r>
      <w:r>
        <w:t>,</w:t>
      </w:r>
      <w:r w:rsidR="00E47C90">
        <w:t>50</w:t>
      </w:r>
    </w:p>
    <w:p w14:paraId="02E87516" w14:textId="49E46770" w:rsidR="0065553F" w:rsidRDefault="0065553F">
      <w:r>
        <w:t>Jaarlijkse zoolcontrole en een paar herhalingszolen</w:t>
      </w:r>
      <w:r>
        <w:tab/>
        <w:t>€ 16</w:t>
      </w:r>
      <w:r w:rsidR="00E47C90">
        <w:t>7</w:t>
      </w:r>
      <w:r>
        <w:t>,</w:t>
      </w:r>
      <w:r w:rsidR="00E47C90">
        <w:t>50</w:t>
      </w:r>
      <w:r w:rsidR="00471835">
        <w:br/>
        <w:t>Kind t/m 16 jaar</w:t>
      </w:r>
      <w:r w:rsidR="00471835">
        <w:tab/>
      </w:r>
      <w:r w:rsidR="00471835">
        <w:tab/>
      </w:r>
      <w:r w:rsidR="00471835">
        <w:tab/>
      </w:r>
      <w:r w:rsidR="00471835">
        <w:tab/>
      </w:r>
      <w:r w:rsidR="00471835">
        <w:tab/>
        <w:t>€ 14</w:t>
      </w:r>
      <w:r w:rsidR="00E47C90">
        <w:t>7</w:t>
      </w:r>
      <w:r w:rsidR="00471835">
        <w:t>,</w:t>
      </w:r>
      <w:r w:rsidR="00E47C90">
        <w:t>50</w:t>
      </w:r>
    </w:p>
    <w:p w14:paraId="2AE07322" w14:textId="21CA6964" w:rsidR="0065553F" w:rsidRDefault="0065553F">
      <w:r>
        <w:t>Jaarlijkse zoolcontrole, nieuwe meting en zolen</w:t>
      </w:r>
      <w:r>
        <w:tab/>
      </w:r>
      <w:r>
        <w:tab/>
        <w:t>€ 19</w:t>
      </w:r>
      <w:r w:rsidR="00886539">
        <w:t>5</w:t>
      </w:r>
      <w:r>
        <w:t>,-</w:t>
      </w:r>
      <w:r w:rsidR="00471835">
        <w:br/>
        <w:t>Kind t/m 16 jaar</w:t>
      </w:r>
      <w:r w:rsidR="00471835">
        <w:tab/>
      </w:r>
      <w:r w:rsidR="00471835">
        <w:tab/>
      </w:r>
      <w:r w:rsidR="00471835">
        <w:tab/>
      </w:r>
      <w:r w:rsidR="00471835">
        <w:tab/>
      </w:r>
      <w:r w:rsidR="00471835">
        <w:tab/>
        <w:t>€ 175,-</w:t>
      </w:r>
    </w:p>
    <w:p w14:paraId="6D39D34E" w14:textId="2FFC01B3" w:rsidR="004B5FF6" w:rsidRDefault="004B5FF6">
      <w:r>
        <w:t>Extra paar zolen binnen 6 maanden</w:t>
      </w:r>
      <w:r>
        <w:tab/>
      </w:r>
      <w:r>
        <w:tab/>
      </w:r>
      <w:r>
        <w:tab/>
        <w:t>€ 115,-</w:t>
      </w:r>
    </w:p>
    <w:p w14:paraId="71DA0631" w14:textId="363B38E7" w:rsidR="004B5FF6" w:rsidRDefault="004B5FF6">
      <w:r>
        <w:t>Extra paar zolen na 6 maanden</w:t>
      </w:r>
      <w:r>
        <w:tab/>
      </w:r>
      <w:r>
        <w:tab/>
      </w:r>
      <w:r>
        <w:tab/>
      </w:r>
      <w:r>
        <w:tab/>
        <w:t>€ 135,-</w:t>
      </w:r>
    </w:p>
    <w:p w14:paraId="7FADA449" w14:textId="588A4321" w:rsidR="0065553F" w:rsidRDefault="0099616A">
      <w:r>
        <w:t>Voetbehandeling</w:t>
      </w:r>
      <w:r>
        <w:tab/>
      </w:r>
      <w:r>
        <w:tab/>
      </w:r>
      <w:r>
        <w:tab/>
      </w:r>
      <w:r>
        <w:tab/>
      </w:r>
      <w:r>
        <w:tab/>
        <w:t>€ 3</w:t>
      </w:r>
      <w:r w:rsidR="00E47C90">
        <w:t>9</w:t>
      </w:r>
      <w:r w:rsidR="0065553F">
        <w:t>,50</w:t>
      </w:r>
    </w:p>
    <w:p w14:paraId="56D215E9" w14:textId="0463903E" w:rsidR="00F02ECD" w:rsidRDefault="00F02ECD">
      <w:r>
        <w:t>Podotherapeutische slippers of sandalen</w:t>
      </w:r>
      <w:r>
        <w:tab/>
      </w:r>
      <w:r>
        <w:tab/>
        <w:t>€ 250,-</w:t>
      </w:r>
    </w:p>
    <w:p w14:paraId="4384798F" w14:textId="77777777" w:rsidR="0065553F" w:rsidRDefault="0065553F"/>
    <w:p w14:paraId="4C38324C" w14:textId="77777777" w:rsidR="0065553F" w:rsidRDefault="0065553F">
      <w:r>
        <w:t>Indien u aanvullend bent verzekerd en podotherapie vergoed krijgt, kunnen we in de meeste gevallen uw factuur rechtstreeks declareren. U hoeft dan alleen het bedrag te betalen wat u niet vergoed krijgt.</w:t>
      </w:r>
    </w:p>
    <w:p w14:paraId="22EE752A" w14:textId="77777777" w:rsidR="0065553F" w:rsidRDefault="0065553F">
      <w:r>
        <w:t xml:space="preserve">Bij CZ kunnen we het volledige bedrag declareren en wordt het bedrag wat u zelf moet betalen, door CZ bij u geïnd. </w:t>
      </w:r>
    </w:p>
    <w:p w14:paraId="311180C9" w14:textId="77777777" w:rsidR="0065553F" w:rsidRDefault="0065553F"/>
    <w:sectPr w:rsidR="0065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3F"/>
    <w:rsid w:val="00471835"/>
    <w:rsid w:val="004B5FF6"/>
    <w:rsid w:val="0061113D"/>
    <w:rsid w:val="0065553F"/>
    <w:rsid w:val="00886539"/>
    <w:rsid w:val="0099616A"/>
    <w:rsid w:val="009F634D"/>
    <w:rsid w:val="00B66C07"/>
    <w:rsid w:val="00CC28D5"/>
    <w:rsid w:val="00E2130C"/>
    <w:rsid w:val="00E47C90"/>
    <w:rsid w:val="00F0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EEBE"/>
  <w15:chartTrackingRefBased/>
  <w15:docId w15:val="{5374DD60-F4AD-453E-A3CD-7BDB2BF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f628b-98fb-414b-aa9e-baba3c04d1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9551D46408A4399EE53D47C198C54" ma:contentTypeVersion="15" ma:contentTypeDescription="Een nieuw document maken." ma:contentTypeScope="" ma:versionID="cf7c5727e11fbf8fd57a6b5b96c933dc">
  <xsd:schema xmlns:xsd="http://www.w3.org/2001/XMLSchema" xmlns:xs="http://www.w3.org/2001/XMLSchema" xmlns:p="http://schemas.microsoft.com/office/2006/metadata/properties" xmlns:ns3="2def628b-98fb-414b-aa9e-baba3c04d1e6" xmlns:ns4="6d8b02bd-70d8-4532-bd1a-ca740fbbd0c0" targetNamespace="http://schemas.microsoft.com/office/2006/metadata/properties" ma:root="true" ma:fieldsID="9e44360d6345af61c6954004c03cb08d" ns3:_="" ns4:_="">
    <xsd:import namespace="2def628b-98fb-414b-aa9e-baba3c04d1e6"/>
    <xsd:import namespace="6d8b02bd-70d8-4532-bd1a-ca740fbbd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f628b-98fb-414b-aa9e-baba3c04d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b02bd-70d8-4532-bd1a-ca740fbbd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94F3A-9507-4692-B735-B5AE73C2E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179F9-2A1E-4EEC-81B6-B72075B4844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def628b-98fb-414b-aa9e-baba3c04d1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d8b02bd-70d8-4532-bd1a-ca740fbbd0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A58ACA-FEDA-44C2-9D41-DF2D1CE5C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f628b-98fb-414b-aa9e-baba3c04d1e6"/>
    <ds:schemaRef ds:uri="6d8b02bd-70d8-4532-bd1a-ca740fbbd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Podotherapie Linda van de Ven</dc:creator>
  <cp:keywords/>
  <dc:description/>
  <cp:lastModifiedBy>Info | Podotherapie Linda van de Ven</cp:lastModifiedBy>
  <cp:revision>2</cp:revision>
  <dcterms:created xsi:type="dcterms:W3CDTF">2025-01-03T08:40:00Z</dcterms:created>
  <dcterms:modified xsi:type="dcterms:W3CDTF">2025-01-03T08:40:00Z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0x0101004AB9551D46408A4399EE53D47C198C54</vt:lpwstr>
  </property>
</Properties>
</file>